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014C7" w14:textId="0A22C23E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660" w:lineRule="atLeast"/>
        <w:rPr>
          <w:rFonts w:ascii="Portrait Text Regular" w:hAnsi="Portrait Text Regular" w:cs="Times Roman"/>
          <w:b/>
          <w:bCs/>
          <w:color w:val="000000"/>
          <w:sz w:val="28"/>
          <w:szCs w:val="28"/>
        </w:rPr>
      </w:pPr>
      <w:proofErr w:type="gramStart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bourse</w:t>
      </w:r>
      <w:proofErr w:type="gramEnd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 xml:space="preserve"> </w:t>
      </w:r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Jean-Pierre Vernant</w:t>
      </w:r>
      <w:r w:rsid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Imec</w:t>
      </w:r>
      <w:proofErr w:type="spellEnd"/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/</w:t>
      </w:r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>Mémorial de Caen</w:t>
      </w:r>
      <w:r w:rsidRPr="006A0A1A">
        <w:rPr>
          <w:rFonts w:ascii="Portrait Text Regular" w:hAnsi="Portrait Text Regular" w:cs="Times Roman"/>
          <w:b/>
          <w:bCs/>
          <w:color w:val="000000"/>
          <w:sz w:val="28"/>
          <w:szCs w:val="28"/>
        </w:rPr>
        <w:t xml:space="preserve"> </w:t>
      </w:r>
    </w:p>
    <w:p w14:paraId="1F39E964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660" w:lineRule="atLeast"/>
        <w:rPr>
          <w:rFonts w:ascii="Portrait Text Regular" w:hAnsi="Portrait Text Regular" w:cs="Times Roman"/>
          <w:color w:val="000000"/>
        </w:rPr>
      </w:pPr>
      <w:proofErr w:type="gramStart"/>
      <w:r w:rsidRPr="006A0A1A">
        <w:rPr>
          <w:rFonts w:ascii="Portrait Text Regular" w:hAnsi="Portrait Text Regular" w:cs="Times Roman"/>
          <w:b/>
          <w:bCs/>
          <w:color w:val="FC4F08"/>
        </w:rPr>
        <w:t>fiche</w:t>
      </w:r>
      <w:proofErr w:type="gramEnd"/>
      <w:r w:rsidRPr="006A0A1A">
        <w:rPr>
          <w:rFonts w:ascii="Portrait Text Regular" w:hAnsi="Portrait Text Regular" w:cs="Times Roman"/>
          <w:b/>
          <w:bCs/>
          <w:color w:val="FC4F08"/>
        </w:rPr>
        <w:t xml:space="preserve"> de candidature </w:t>
      </w:r>
    </w:p>
    <w:p w14:paraId="0BBB65AB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b/>
          <w:bCs/>
          <w:color w:val="000000"/>
        </w:rPr>
        <w:t xml:space="preserve">Date limite de réception des dossiers : </w:t>
      </w:r>
      <w:r w:rsidRPr="006A0A1A">
        <w:rPr>
          <w:rFonts w:ascii="Portrait Text Regular" w:hAnsi="Portrait Text Regular" w:cs="Times Roman"/>
          <w:b/>
          <w:bCs/>
          <w:color w:val="000000"/>
        </w:rPr>
        <w:t>5 avril</w:t>
      </w:r>
      <w:r w:rsidRPr="006A0A1A">
        <w:rPr>
          <w:rFonts w:ascii="Portrait Text Regular" w:hAnsi="Portrait Text Regular" w:cs="Times Roman"/>
          <w:b/>
          <w:bCs/>
          <w:color w:val="000000"/>
        </w:rPr>
        <w:t xml:space="preserve"> 202</w:t>
      </w:r>
      <w:r w:rsidRPr="006A0A1A">
        <w:rPr>
          <w:rFonts w:ascii="Portrait Text Regular" w:hAnsi="Portrait Text Regular" w:cs="Times Roman"/>
          <w:b/>
          <w:bCs/>
          <w:color w:val="000000"/>
        </w:rPr>
        <w:t>4</w:t>
      </w:r>
    </w:p>
    <w:p w14:paraId="2F37F769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À transmettre par voie électronique – en format </w:t>
      </w:r>
      <w:proofErr w:type="spellStart"/>
      <w:r w:rsidRPr="006A0A1A">
        <w:rPr>
          <w:rFonts w:ascii="Portrait Text Regular" w:hAnsi="Portrait Text Regular" w:cs="Times Roman"/>
          <w:color w:val="000000"/>
        </w:rPr>
        <w:t>pdf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exclusivement et en un seul fichier– à l’adresse suivante : appelbourseimec@imec-archives.com </w:t>
      </w:r>
    </w:p>
    <w:p w14:paraId="111B4A05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L’objet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du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mail</w:t>
      </w:r>
      <w:r w:rsidR="00C349CE"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devra</w:t>
      </w:r>
      <w:r w:rsidR="00C349CE" w:rsidRPr="006A0A1A">
        <w:rPr>
          <w:rFonts w:ascii="Portrait Text Regular" w:hAnsi="Portrait Text Regular" w:cs="Times Roman"/>
          <w:color w:val="000000"/>
        </w:rPr>
        <w:t xml:space="preserve"> indiquer en objet : </w:t>
      </w:r>
      <w:r w:rsidRPr="006A0A1A">
        <w:rPr>
          <w:rFonts w:ascii="Portrait Text Regular" w:hAnsi="Portrait Text Regular" w:cs="Times Roman"/>
          <w:color w:val="000000"/>
        </w:rPr>
        <w:t>Candidature</w:t>
      </w:r>
      <w:r w:rsidR="00C349CE"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Bourse</w:t>
      </w:r>
      <w:r w:rsidRPr="006A0A1A">
        <w:rPr>
          <w:rFonts w:ascii="Portrait Text Regular" w:hAnsi="Portrait Text Regular" w:cs="Times Roman"/>
          <w:color w:val="000000"/>
        </w:rPr>
        <w:t xml:space="preserve"> Vernant</w:t>
      </w:r>
    </w:p>
    <w:p w14:paraId="5EF3513F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Les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pièces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suivantes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devront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obligatoirement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être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jointes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à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la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fiche</w:t>
      </w:r>
      <w:r w:rsidRPr="006A0A1A">
        <w:rPr>
          <w:rFonts w:ascii="Portrait Text Regular" w:hAnsi="Portrait Text Regular" w:cs="Times Roman"/>
          <w:color w:val="000000"/>
        </w:rPr>
        <w:t xml:space="preserve"> </w:t>
      </w:r>
      <w:r w:rsidRPr="006A0A1A">
        <w:rPr>
          <w:rFonts w:ascii="Portrait Text Regular" w:hAnsi="Portrait Text Regular" w:cs="Times Roman"/>
          <w:color w:val="000000"/>
        </w:rPr>
        <w:t>de</w:t>
      </w:r>
      <w:r w:rsidRPr="006A0A1A">
        <w:rPr>
          <w:rFonts w:ascii="Portrait Text Regular" w:hAnsi="Portrait Text Regular" w:cs="Times Roman"/>
          <w:color w:val="000000"/>
        </w:rPr>
        <w:t xml:space="preserve"> candidature :</w:t>
      </w:r>
    </w:p>
    <w:p w14:paraId="3780B6E7" w14:textId="77777777" w:rsidR="00C53FEF" w:rsidRPr="006A0A1A" w:rsidRDefault="00C53FEF" w:rsidP="00C53F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Curriculum vitae et lettre de motivation du candidat,</w:t>
      </w:r>
    </w:p>
    <w:p w14:paraId="5FF58DAA" w14:textId="77777777" w:rsidR="00C53FEF" w:rsidRPr="006A0A1A" w:rsidRDefault="00C53FEF" w:rsidP="00C53F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 Note d’intention entre 3.000 et 5 000 signes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maximum</w:t>
      </w:r>
      <w:proofErr w:type="gramEnd"/>
    </w:p>
    <w:p w14:paraId="6A48931D" w14:textId="77777777" w:rsidR="00C53FEF" w:rsidRPr="006A0A1A" w:rsidRDefault="00C53FEF" w:rsidP="00C53F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 Une lettre de soutien d’une personnalité du monde académique. </w:t>
      </w:r>
    </w:p>
    <w:p w14:paraId="7D40B000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Merci de bien vouloir noter que tout dos</w:t>
      </w:r>
      <w:bookmarkStart w:id="0" w:name="_GoBack"/>
      <w:bookmarkEnd w:id="0"/>
      <w:r w:rsidRPr="006A0A1A">
        <w:rPr>
          <w:rFonts w:ascii="Portrait Text Regular" w:hAnsi="Portrait Text Regular" w:cs="Times Roman"/>
          <w:color w:val="000000"/>
        </w:rPr>
        <w:t>sier incomplet ne sera pas étudié. Le format maximum autorise</w:t>
      </w:r>
      <w:r w:rsidRPr="006A0A1A">
        <w:rPr>
          <w:rFonts w:ascii="Portrait Text Regular" w:hAnsi="Portrait Text Regular" w:cs="Times New Roman"/>
          <w:color w:val="000000"/>
        </w:rPr>
        <w:t xml:space="preserve">́ </w:t>
      </w:r>
      <w:r w:rsidRPr="006A0A1A">
        <w:rPr>
          <w:rFonts w:ascii="Portrait Text Regular" w:hAnsi="Portrait Text Regular" w:cs="Times Roman"/>
          <w:color w:val="000000"/>
        </w:rPr>
        <w:t>est de 500 Ko.</w:t>
      </w:r>
    </w:p>
    <w:p w14:paraId="35ACE27E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En l’absence d’accusé de réception, les </w:t>
      </w:r>
      <w:proofErr w:type="spellStart"/>
      <w:r w:rsidRPr="006A0A1A">
        <w:rPr>
          <w:rFonts w:ascii="Portrait Text Regular" w:hAnsi="Portrait Text Regular" w:cs="Times Roman"/>
          <w:color w:val="000000"/>
        </w:rPr>
        <w:t>candidat·e·s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sont </w:t>
      </w:r>
      <w:proofErr w:type="spellStart"/>
      <w:r w:rsidRPr="006A0A1A">
        <w:rPr>
          <w:rFonts w:ascii="Portrait Text Regular" w:hAnsi="Portrait Text Regular" w:cs="Times Roman"/>
          <w:color w:val="000000"/>
        </w:rPr>
        <w:t>invité·e·s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à renouveler leur envoi et à écrire à l’adresse appelbourseimec@imec-archives.com </w:t>
      </w:r>
    </w:p>
    <w:p w14:paraId="4479C43B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440" w:lineRule="atLeast"/>
        <w:rPr>
          <w:rFonts w:ascii="Portrait Text Regular" w:hAnsi="Portrait Text Regular" w:cs="Times Roman"/>
          <w:color w:val="000000"/>
        </w:rPr>
      </w:pPr>
      <w:proofErr w:type="gramStart"/>
      <w:r w:rsidRPr="006A0A1A">
        <w:rPr>
          <w:rFonts w:ascii="Portrait Text Regular" w:hAnsi="Portrait Text Regular" w:cs="Times Roman"/>
          <w:b/>
          <w:bCs/>
          <w:color w:val="000000"/>
        </w:rPr>
        <w:t>fiche</w:t>
      </w:r>
      <w:proofErr w:type="gramEnd"/>
      <w:r w:rsidRPr="006A0A1A">
        <w:rPr>
          <w:rFonts w:ascii="Portrait Text Regular" w:hAnsi="Portrait Text Regular" w:cs="Times Roman"/>
          <w:b/>
          <w:bCs/>
          <w:color w:val="000000"/>
        </w:rPr>
        <w:t xml:space="preserve"> de candidature/ </w:t>
      </w:r>
    </w:p>
    <w:p w14:paraId="0E69D7B7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Nom :</w:t>
      </w:r>
    </w:p>
    <w:p w14:paraId="0D853783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 Prénom : </w:t>
      </w:r>
    </w:p>
    <w:p w14:paraId="4AAF60A0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Date de naissance :</w:t>
      </w:r>
    </w:p>
    <w:p w14:paraId="451AB144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Nationalité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2C0F610F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Adresse postale :</w:t>
      </w:r>
    </w:p>
    <w:p w14:paraId="650B50BE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Téléphone 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7E25701F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Adresse électronique </w:t>
      </w:r>
      <w:r w:rsidRPr="006A0A1A">
        <w:rPr>
          <w:rFonts w:ascii="Portrait Text Regular" w:hAnsi="Portrait Text Regular" w:cs="Times Roman"/>
          <w:color w:val="000000"/>
        </w:rPr>
        <w:t xml:space="preserve">: </w:t>
      </w:r>
    </w:p>
    <w:p w14:paraId="7D4B5310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>Université de rattachement </w:t>
      </w:r>
      <w:r w:rsidRPr="006A0A1A">
        <w:rPr>
          <w:rFonts w:ascii="Portrait Text Regular" w:hAnsi="Portrait Text Regular" w:cs="Times Roman"/>
          <w:color w:val="000000"/>
        </w:rPr>
        <w:t>:</w:t>
      </w:r>
    </w:p>
    <w:p w14:paraId="4DBE8C1D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</w:p>
    <w:p w14:paraId="221225C1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r w:rsidRPr="006A0A1A">
        <w:rPr>
          <w:rFonts w:ascii="Portrait Text Regular" w:hAnsi="Portrait Text Regular" w:cs="Times Roman"/>
          <w:color w:val="000000"/>
        </w:rPr>
        <w:t xml:space="preserve">Sujet de thèse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2D3F2233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  <w:proofErr w:type="spellStart"/>
      <w:r w:rsidRPr="006A0A1A">
        <w:rPr>
          <w:rFonts w:ascii="Portrait Text Regular" w:hAnsi="Portrait Text Regular" w:cs="Times Roman"/>
          <w:color w:val="000000"/>
        </w:rPr>
        <w:t>Directeur·rice</w:t>
      </w:r>
      <w:proofErr w:type="spellEnd"/>
      <w:r w:rsidRPr="006A0A1A">
        <w:rPr>
          <w:rFonts w:ascii="Portrait Text Regular" w:hAnsi="Portrait Text Regular" w:cs="Times Roman"/>
          <w:color w:val="000000"/>
        </w:rPr>
        <w:t xml:space="preserve"> de thèse </w:t>
      </w:r>
      <w:proofErr w:type="gramStart"/>
      <w:r w:rsidRPr="006A0A1A">
        <w:rPr>
          <w:rFonts w:ascii="Portrait Text Regular" w:hAnsi="Portrait Text Regular" w:cs="Times Roman"/>
          <w:color w:val="000000"/>
        </w:rPr>
        <w:t>: </w:t>
      </w:r>
      <w:proofErr w:type="gramEnd"/>
    </w:p>
    <w:p w14:paraId="6A0FC422" w14:textId="77777777" w:rsidR="00C53FEF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 w:cs="Times Roman"/>
          <w:color w:val="000000"/>
        </w:rPr>
      </w:pPr>
    </w:p>
    <w:p w14:paraId="79E442BC" w14:textId="77777777" w:rsidR="00901203" w:rsidRPr="006A0A1A" w:rsidRDefault="00C53FEF" w:rsidP="00C53FEF">
      <w:pPr>
        <w:widowControl w:val="0"/>
        <w:autoSpaceDE w:val="0"/>
        <w:autoSpaceDN w:val="0"/>
        <w:adjustRightInd w:val="0"/>
        <w:spacing w:after="240" w:line="340" w:lineRule="atLeast"/>
        <w:rPr>
          <w:rFonts w:ascii="Portrait Text Regular" w:hAnsi="Portrait Text Regular"/>
        </w:rPr>
      </w:pPr>
      <w:r w:rsidRPr="006A0A1A">
        <w:rPr>
          <w:rFonts w:ascii="Portrait Text Regular" w:hAnsi="Portrait Text Regular" w:cs="Times Roman"/>
          <w:color w:val="000000"/>
        </w:rPr>
        <w:t>Résumé de l’argumentaire d</w:t>
      </w:r>
      <w:r w:rsidRPr="006A0A1A">
        <w:rPr>
          <w:rFonts w:ascii="Portrait Text Regular" w:hAnsi="Portrait Text Regular" w:cs="Times Roman"/>
          <w:color w:val="000000"/>
        </w:rPr>
        <w:t>u projet de résidence de recherche (10 lignes) </w:t>
      </w:r>
      <w:r w:rsidRPr="006A0A1A">
        <w:rPr>
          <w:rFonts w:ascii="Portrait Text Regular" w:hAnsi="Portrait Text Regular" w:cs="Times Roman"/>
          <w:color w:val="000000"/>
        </w:rPr>
        <w:t>:</w:t>
      </w:r>
    </w:p>
    <w:sectPr w:rsidR="00901203" w:rsidRPr="006A0A1A" w:rsidSect="00061A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ortrait Text Regular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5171"/>
    <w:multiLevelType w:val="hybridMultilevel"/>
    <w:tmpl w:val="360CDD60"/>
    <w:lvl w:ilvl="0" w:tplc="9E0A6342">
      <w:start w:val="1"/>
      <w:numFmt w:val="bullet"/>
      <w:lvlText w:val="-"/>
      <w:lvlJc w:val="left"/>
      <w:pPr>
        <w:ind w:left="720" w:hanging="360"/>
      </w:pPr>
      <w:rPr>
        <w:rFonts w:ascii="Times Roman" w:eastAsiaTheme="minorEastAsia" w:hAnsi="Times Roman" w:cs="Times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EF"/>
    <w:rsid w:val="006A0A1A"/>
    <w:rsid w:val="00901203"/>
    <w:rsid w:val="00C349CE"/>
    <w:rsid w:val="00C45965"/>
    <w:rsid w:val="00C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834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Bordes</dc:creator>
  <cp:keywords/>
  <dc:description/>
  <cp:lastModifiedBy>François Bordes</cp:lastModifiedBy>
  <cp:revision>3</cp:revision>
  <dcterms:created xsi:type="dcterms:W3CDTF">2023-12-19T19:25:00Z</dcterms:created>
  <dcterms:modified xsi:type="dcterms:W3CDTF">2023-12-19T19:46:00Z</dcterms:modified>
</cp:coreProperties>
</file>